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6BC0F" w14:textId="77777777" w:rsidR="00000000" w:rsidRDefault="00E72C73">
      <w:pPr>
        <w:pStyle w:val="a5"/>
        <w:kinsoku w:val="0"/>
        <w:overflowPunct w:val="0"/>
        <w:rPr>
          <w:spacing w:val="-5"/>
        </w:rPr>
      </w:pPr>
      <w:r>
        <w:rPr>
          <w:cs/>
        </w:rPr>
        <w:t>สถิติฐานความผิดคดีอาญา</w:t>
      </w:r>
      <w:r>
        <w:rPr>
          <w:cs/>
        </w:rPr>
        <w:t>(</w:t>
      </w:r>
      <w:r>
        <w:rPr>
          <w:cs/>
        </w:rPr>
        <w:t>คดี</w:t>
      </w:r>
      <w:r>
        <w:rPr>
          <w:spacing w:val="-6"/>
          <w:cs/>
        </w:rPr>
        <w:t xml:space="preserve"> </w:t>
      </w:r>
      <w:r>
        <w:rPr>
          <w:cs/>
        </w:rPr>
        <w:t>4</w:t>
      </w:r>
      <w:r>
        <w:rPr>
          <w:spacing w:val="-5"/>
          <w:cs/>
        </w:rPr>
        <w:t xml:space="preserve"> </w:t>
      </w:r>
      <w:r>
        <w:rPr>
          <w:cs/>
        </w:rPr>
        <w:t>กลุ่ม</w:t>
      </w:r>
      <w:r>
        <w:rPr>
          <w:cs/>
        </w:rPr>
        <w:t>)</w:t>
      </w:r>
      <w:r>
        <w:rPr>
          <w:spacing w:val="-5"/>
          <w:cs/>
        </w:rPr>
        <w:t xml:space="preserve"> </w:t>
      </w:r>
      <w:r>
        <w:rPr>
          <w:cs/>
        </w:rPr>
        <w:t>หน่วยงาน</w:t>
      </w:r>
      <w:r>
        <w:rPr>
          <w:spacing w:val="-6"/>
          <w:cs/>
        </w:rPr>
        <w:t xml:space="preserve"> </w:t>
      </w:r>
      <w:r>
        <w:rPr>
          <w:cs/>
        </w:rPr>
        <w:t>สภ</w:t>
      </w:r>
      <w:r>
        <w:rPr>
          <w:cs/>
        </w:rPr>
        <w:t>.</w:t>
      </w:r>
      <w:r>
        <w:rPr>
          <w:cs/>
        </w:rPr>
        <w:t>โซ่พิสัย</w:t>
      </w:r>
      <w:r>
        <w:rPr>
          <w:spacing w:val="-5"/>
          <w:cs/>
        </w:rPr>
        <w:t xml:space="preserve"> </w:t>
      </w:r>
      <w:r>
        <w:rPr>
          <w:cs/>
        </w:rPr>
        <w:t>ภ</w:t>
      </w:r>
      <w:r>
        <w:rPr>
          <w:cs/>
        </w:rPr>
        <w:t>.</w:t>
      </w:r>
      <w:r>
        <w:rPr>
          <w:cs/>
        </w:rPr>
        <w:t>จว</w:t>
      </w:r>
      <w:r>
        <w:rPr>
          <w:cs/>
        </w:rPr>
        <w:t>.</w:t>
      </w:r>
      <w:r>
        <w:rPr>
          <w:cs/>
        </w:rPr>
        <w:t>บึงกาฬ</w:t>
      </w:r>
      <w:r>
        <w:rPr>
          <w:spacing w:val="-5"/>
          <w:cs/>
        </w:rPr>
        <w:t xml:space="preserve"> </w:t>
      </w:r>
      <w:r>
        <w:rPr>
          <w:spacing w:val="-5"/>
          <w:cs/>
        </w:rPr>
        <w:t>ภ</w:t>
      </w:r>
      <w:r>
        <w:rPr>
          <w:spacing w:val="-5"/>
          <w:cs/>
        </w:rPr>
        <w:t>.4</w:t>
      </w:r>
    </w:p>
    <w:p w14:paraId="20B96FEE" w14:textId="77777777" w:rsidR="00000000" w:rsidRDefault="00E72C73">
      <w:pPr>
        <w:pStyle w:val="a3"/>
        <w:tabs>
          <w:tab w:val="left" w:pos="9804"/>
          <w:tab w:val="left" w:pos="12414"/>
          <w:tab w:val="left" w:pos="13343"/>
          <w:tab w:val="left" w:pos="13805"/>
          <w:tab w:val="left" w:pos="15228"/>
          <w:tab w:val="left" w:pos="16157"/>
        </w:tabs>
        <w:kinsoku w:val="0"/>
        <w:overflowPunct w:val="0"/>
        <w:spacing w:before="16" w:after="51"/>
        <w:ind w:left="4157"/>
        <w:rPr>
          <w:spacing w:val="-5"/>
          <w:sz w:val="28"/>
          <w:szCs w:val="28"/>
        </w:rPr>
      </w:pPr>
      <w:r>
        <w:rPr>
          <w:spacing w:val="-6"/>
          <w:sz w:val="28"/>
          <w:szCs w:val="28"/>
          <w:cs/>
        </w:rPr>
        <w:t>ตั้งแต่วันที่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01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มกราคม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2569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ถึง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31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มกราคม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2569</w:t>
      </w:r>
      <w:r>
        <w:rPr>
          <w:sz w:val="28"/>
          <w:szCs w:val="28"/>
          <w:cs/>
        </w:rPr>
        <w:tab/>
      </w:r>
      <w:r>
        <w:rPr>
          <w:spacing w:val="-2"/>
          <w:sz w:val="28"/>
          <w:szCs w:val="28"/>
          <w:cs/>
        </w:rPr>
        <w:t>จำนวนคดีที่รับคำร้องทุกข์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42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คดี</w:t>
      </w:r>
      <w:r>
        <w:rPr>
          <w:sz w:val="28"/>
          <w:szCs w:val="28"/>
          <w:cs/>
        </w:rPr>
        <w:tab/>
      </w:r>
      <w:r>
        <w:rPr>
          <w:spacing w:val="-2"/>
          <w:sz w:val="28"/>
          <w:szCs w:val="28"/>
          <w:cs/>
        </w:rPr>
        <w:t>จับกุมได้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40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คดี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 w:rsidR="00000000" w14:paraId="33ABD8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C732" w14:textId="77777777" w:rsidR="00000000" w:rsidRDefault="00E72C73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16717274" w14:textId="77777777" w:rsidR="00000000" w:rsidRDefault="00E72C73">
            <w:pPr>
              <w:pStyle w:val="TableParagraph"/>
              <w:kinsoku w:val="0"/>
              <w:overflowPunct w:val="0"/>
              <w:spacing w:before="0"/>
              <w:ind w:left="1107" w:right="1108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082D7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รับแจ้ง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83C82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641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จำ</w:t>
            </w:r>
            <w:r>
              <w:rPr>
                <w:spacing w:val="-2"/>
                <w:sz w:val="20"/>
                <w:szCs w:val="20"/>
                <w:cs/>
              </w:rPr>
              <w:t>นวนจับกุม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62F3B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EA267" w14:textId="77777777" w:rsidR="00000000" w:rsidRDefault="00E72C73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61193D8E" w14:textId="77777777" w:rsidR="00000000" w:rsidRDefault="00E72C73">
            <w:pPr>
              <w:pStyle w:val="TableParagraph"/>
              <w:kinsoku w:val="0"/>
              <w:overflowPunct w:val="0"/>
              <w:spacing w:before="0"/>
              <w:ind w:left="55" w:right="-72"/>
              <w:jc w:val="left"/>
              <w:rPr>
                <w:spacing w:val="-10"/>
              </w:rPr>
            </w:pPr>
            <w:r>
              <w:rPr>
                <w:cs/>
              </w:rPr>
              <w:t>ผลปฎิบัติ</w:t>
            </w:r>
            <w:r>
              <w:rPr>
                <w:cs/>
              </w:rPr>
              <w:t xml:space="preserve"> (%)</w:t>
            </w:r>
            <w:r>
              <w:rPr>
                <w:spacing w:val="-29"/>
                <w:cs/>
              </w:rPr>
              <w:t xml:space="preserve"> </w:t>
            </w:r>
            <w:r>
              <w:rPr>
                <w:spacing w:val="-10"/>
                <w:cs/>
              </w:rPr>
              <w:t>ต่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5F42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53"/>
              <w:jc w:val="left"/>
              <w:rPr>
                <w:spacing w:val="-2"/>
              </w:rPr>
            </w:pPr>
            <w:r>
              <w:rPr>
                <w:spacing w:val="-2"/>
                <w:cs/>
              </w:rPr>
              <w:t>อัตราความผิด</w:t>
            </w:r>
          </w:p>
          <w:p w14:paraId="6C622551" w14:textId="77777777" w:rsidR="00000000" w:rsidRDefault="00E72C73">
            <w:pPr>
              <w:pStyle w:val="TableParagraph"/>
              <w:kinsoku w:val="0"/>
              <w:overflowPunct w:val="0"/>
              <w:spacing w:before="17"/>
              <w:ind w:left="46" w:right="-58"/>
              <w:jc w:val="left"/>
              <w:rPr>
                <w:spacing w:val="-2"/>
              </w:rPr>
            </w:pPr>
            <w:r>
              <w:rPr>
                <w:spacing w:val="-2"/>
                <w:cs/>
              </w:rPr>
              <w:t>อประชากรแสน</w:t>
            </w:r>
          </w:p>
        </w:tc>
        <w:tc>
          <w:tcPr>
            <w:tcW w:w="3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E7310" w14:textId="77777777" w:rsidR="00000000" w:rsidRDefault="00E72C73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52D0F02C" w14:textId="77777777" w:rsidR="00000000" w:rsidRDefault="00E72C73">
            <w:pPr>
              <w:pStyle w:val="TableParagraph"/>
              <w:kinsoku w:val="0"/>
              <w:overflowPunct w:val="0"/>
              <w:spacing w:before="0"/>
              <w:ind w:left="1113" w:right="1113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AD23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0F9CC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280" w:right="1280"/>
              <w:rPr>
                <w:spacing w:val="-4"/>
              </w:rPr>
            </w:pPr>
            <w:r>
              <w:rPr>
                <w:spacing w:val="-4"/>
                <w:cs/>
              </w:rPr>
              <w:t>จับกุม</w:t>
            </w:r>
          </w:p>
        </w:tc>
      </w:tr>
      <w:tr w:rsidR="00000000" w14:paraId="1B71F9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8B56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D59AE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63037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49D2D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901A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1D99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B3C7E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734F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066C1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2D7C6" w14:textId="77777777" w:rsidR="00000000" w:rsidRDefault="00E72C73">
            <w:pPr>
              <w:pStyle w:val="TableParagraph"/>
              <w:kinsoku w:val="0"/>
              <w:overflowPunct w:val="0"/>
              <w:spacing w:before="0" w:line="248" w:lineRule="exact"/>
              <w:ind w:right="392"/>
              <w:jc w:val="right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CA2B8" w14:textId="77777777" w:rsidR="00000000" w:rsidRDefault="00E72C73">
            <w:pPr>
              <w:pStyle w:val="TableParagraph"/>
              <w:kinsoku w:val="0"/>
              <w:overflowPunct w:val="0"/>
              <w:spacing w:before="0" w:line="248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B33E0" w14:textId="77777777" w:rsidR="00000000" w:rsidRDefault="00E72C73">
            <w:pPr>
              <w:pStyle w:val="TableParagraph"/>
              <w:kinsoku w:val="0"/>
              <w:overflowPunct w:val="0"/>
              <w:spacing w:before="0" w:line="248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ร้อยละ</w:t>
            </w:r>
          </w:p>
        </w:tc>
      </w:tr>
      <w:tr w:rsidR="00000000" w14:paraId="051A6C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6CB7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</w:rPr>
              <w:t>ฐานความผิดเกี่ยวกับชีวิต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ร่างกาย</w:t>
            </w:r>
            <w:r>
              <w:rPr>
                <w:spacing w:val="-4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และเพศ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ภาพรวม</w:t>
            </w:r>
            <w:r>
              <w:rPr>
                <w:spacing w:val="-2"/>
                <w:sz w:val="20"/>
                <w:szCs w:val="20"/>
                <w:cs/>
              </w:rPr>
              <w:t>)*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B21F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64306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62F60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42275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ABF45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7F9B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0.24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40001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3.</w:t>
            </w:r>
            <w:r>
              <w:rPr>
                <w:spacing w:val="-2"/>
                <w:w w:val="9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ฐานความผิดพิเศษ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ต่อ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0DDA9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782E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right="450"/>
              <w:jc w:val="righ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3811B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CE78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3F0799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1"/>
        </w:trPr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1BE5149" w14:textId="77777777" w:rsidR="00000000" w:rsidRDefault="00E72C73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ฆ่าผู้อื่น</w:t>
            </w:r>
          </w:p>
          <w:p w14:paraId="5D41467E" w14:textId="77777777" w:rsidR="00000000" w:rsidRDefault="00E72C73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ทำร้ายผู้อื่นถึงแก่ความตาย</w:t>
            </w:r>
          </w:p>
          <w:p w14:paraId="2C3A3BF9" w14:textId="77777777" w:rsidR="00000000" w:rsidRDefault="00E72C73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พยายามฆ่า</w:t>
            </w:r>
          </w:p>
          <w:p w14:paraId="511B7E05" w14:textId="77777777" w:rsidR="00000000" w:rsidRDefault="00E72C73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ทำร้ายร่างกาย</w:t>
            </w:r>
          </w:p>
          <w:p w14:paraId="26BE795C" w14:textId="77777777" w:rsidR="00000000" w:rsidRDefault="00E72C73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4427557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49C9047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557CF6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4BD8E6B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370D8899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1D3E1460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1A06297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0F3322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CD76F82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6FDDC5A9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9F4D2EA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04C31D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6213FA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494B4A0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07E243CE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0E4FFC0C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2D851368" w14:textId="77777777" w:rsidR="00000000" w:rsidRDefault="00E72C73">
            <w:pPr>
              <w:pStyle w:val="TableParagraph"/>
              <w:kinsoku w:val="0"/>
              <w:overflowPunct w:val="0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6546355A" w14:textId="77777777" w:rsidR="00000000" w:rsidRDefault="00E72C73">
            <w:pPr>
              <w:pStyle w:val="TableParagraph"/>
              <w:kinsoku w:val="0"/>
              <w:overflowPunct w:val="0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51799CDA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41834B42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4EB0AAD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80577AD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4CCDFBE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2B06931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74C06FAA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1588B822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90CAF11" w14:textId="77777777" w:rsidR="00000000" w:rsidRDefault="00E72C73">
            <w:pPr>
              <w:pStyle w:val="TableParagraph"/>
              <w:kinsoku w:val="0"/>
              <w:overflowPunct w:val="0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6A4FA4A" w14:textId="77777777" w:rsidR="00000000" w:rsidRDefault="00E72C73">
            <w:pPr>
              <w:pStyle w:val="TableParagraph"/>
              <w:kinsoku w:val="0"/>
              <w:overflowPunct w:val="0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222BDEC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0.24</w:t>
            </w:r>
          </w:p>
          <w:p w14:paraId="39DD0D28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E8C46" w14:textId="77777777" w:rsidR="00000000" w:rsidRDefault="00E72C73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spacing w:before="0" w:line="202" w:lineRule="exact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ป้องกันและปราบปรามการฟอกเงิน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.2542</w:t>
            </w:r>
          </w:p>
          <w:p w14:paraId="106843FB" w14:textId="77777777" w:rsidR="00000000" w:rsidRDefault="00E72C73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ห้ามเรียกดอกเบี้ยเก</w:t>
            </w:r>
            <w:r>
              <w:rPr>
                <w:spacing w:val="-2"/>
                <w:sz w:val="20"/>
                <w:szCs w:val="20"/>
                <w:cs/>
              </w:rPr>
              <w:t>ินอัตรา</w:t>
            </w:r>
          </w:p>
          <w:p w14:paraId="0B04B30D" w14:textId="77777777" w:rsidR="00000000" w:rsidRDefault="00E72C73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ทวงถามหนี้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5BC69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A29D4F2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1DB28B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60EC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661023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29FCF3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C195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1583EF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174F275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65316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22E5D81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7C5EC50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0B2336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1A10DD3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3A9C134C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109D1491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52ABCDD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039C615A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14F5EF0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7CF9DB3A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C293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pacing w:val="-2"/>
                <w:sz w:val="20"/>
                <w:szCs w:val="20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5370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C2B62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right="450"/>
              <w:jc w:val="righ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91869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A2465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4FC001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0DB426A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568FC0FC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3EB73A3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5AC02A3A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1920D022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1ADD72C2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3C883E1D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6" w:space="0" w:color="000000"/>
            </w:tcBorders>
          </w:tcPr>
          <w:p w14:paraId="51C3BCDE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184C9" w14:textId="77777777" w:rsidR="00000000" w:rsidRDefault="00E72C73">
            <w:pPr>
              <w:pStyle w:val="TableParagraph"/>
              <w:kinsoku w:val="0"/>
              <w:overflowPunct w:val="0"/>
              <w:spacing w:before="0" w:line="242" w:lineRule="exact"/>
              <w:ind w:left="783" w:right="783"/>
              <w:rPr>
                <w:spacing w:val="-4"/>
              </w:rPr>
            </w:pPr>
            <w:r>
              <w:rPr>
                <w:spacing w:val="-4"/>
                <w:cs/>
              </w:rPr>
              <w:t>จับกุม</w:t>
            </w:r>
          </w:p>
        </w:tc>
      </w:tr>
      <w:tr w:rsidR="00000000" w14:paraId="6F3F99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"/>
        </w:trPr>
        <w:tc>
          <w:tcPr>
            <w:tcW w:w="3298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A1A5" w14:textId="77777777" w:rsidR="00000000" w:rsidRDefault="00E72C73">
            <w:pPr>
              <w:pStyle w:val="TableParagraph"/>
              <w:kinsoku w:val="0"/>
              <w:overflowPunct w:val="0"/>
              <w:spacing w:before="47"/>
              <w:ind w:left="-2"/>
              <w:jc w:val="left"/>
              <w:rPr>
                <w:spacing w:val="-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1.6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EF36" w14:textId="77777777" w:rsidR="00000000" w:rsidRDefault="00E72C73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BD443" w14:textId="77777777" w:rsidR="00000000" w:rsidRDefault="00E72C73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B12E3" w14:textId="77777777" w:rsidR="00000000" w:rsidRDefault="00E72C73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74BF" w14:textId="77777777" w:rsidR="00000000" w:rsidRDefault="00E72C73">
            <w:pPr>
              <w:pStyle w:val="TableParagraph"/>
              <w:kinsoku w:val="0"/>
              <w:overflowPunct w:val="0"/>
              <w:spacing w:before="47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B748A" w14:textId="77777777" w:rsidR="00000000" w:rsidRDefault="00E72C73">
            <w:pPr>
              <w:pStyle w:val="TableParagraph"/>
              <w:kinsoku w:val="0"/>
              <w:overflowPunct w:val="0"/>
              <w:spacing w:before="47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12B1F7" w14:textId="77777777" w:rsidR="00000000" w:rsidRDefault="00E72C73">
            <w:pPr>
              <w:pStyle w:val="TableParagraph"/>
              <w:kinsoku w:val="0"/>
              <w:overflowPunct w:val="0"/>
              <w:spacing w:before="47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one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4236DB" w14:textId="77777777" w:rsidR="00000000" w:rsidRDefault="00E72C73">
            <w:pPr>
              <w:pStyle w:val="TableParagraph"/>
              <w:kinsoku w:val="0"/>
              <w:overflowPunct w:val="0"/>
              <w:spacing w:before="31"/>
              <w:ind w:left="2105" w:right="2101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5F80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</w:tr>
      <w:tr w:rsidR="00000000" w14:paraId="301B24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4172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09A56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DD30D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64C4D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9F0C1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5DA3B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21D32A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AEC1E9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1BE57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00060" w14:textId="77777777" w:rsidR="00000000" w:rsidRDefault="00E72C73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</w:tr>
      <w:tr w:rsidR="00000000" w14:paraId="44510E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493ED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</w:rPr>
              <w:t>ฐานความผิดเกี่ยวกับทรัพย์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ภาพรวม</w:t>
            </w:r>
            <w:r>
              <w:rPr>
                <w:spacing w:val="-2"/>
                <w:sz w:val="20"/>
                <w:szCs w:val="20"/>
                <w:cs/>
              </w:rPr>
              <w:t>)**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B8DF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31AF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EC4FE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8038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B9E1F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DC376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0.24</w:t>
            </w: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04230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</w:t>
            </w:r>
            <w:r>
              <w:rPr>
                <w:spacing w:val="-2"/>
                <w:sz w:val="20"/>
                <w:szCs w:val="20"/>
                <w:cs/>
              </w:rPr>
              <w:t>คดีความผิดที่รัฐเป็นผู้เสียหาย</w:t>
            </w:r>
            <w:r>
              <w:rPr>
                <w:spacing w:val="1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4.1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-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4.9)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7FE62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6D25D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63</w:t>
            </w:r>
          </w:p>
        </w:tc>
      </w:tr>
      <w:tr w:rsidR="00000000" w14:paraId="3F175D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1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CFB54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ปล้นทรัพย์</w:t>
            </w:r>
          </w:p>
          <w:p w14:paraId="2B32C8B7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ชิงทรัพย์</w:t>
            </w:r>
          </w:p>
          <w:p w14:paraId="564AF06B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วิ่งราวทรัพย์</w:t>
            </w:r>
          </w:p>
          <w:p w14:paraId="13F60DD8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ลักทรัพย์</w:t>
            </w:r>
          </w:p>
          <w:p w14:paraId="617DCA32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กรรโชกทรัพย์</w:t>
            </w:r>
          </w:p>
          <w:p w14:paraId="31C2B8E1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ฉ้อโกง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163B6BFA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ยักยอกทรัพย์</w:t>
            </w:r>
          </w:p>
          <w:p w14:paraId="00AA204E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ทำให้เสียทรัพย์</w:t>
            </w:r>
          </w:p>
          <w:p w14:paraId="19A5F295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รับของโจร</w:t>
            </w:r>
          </w:p>
          <w:p w14:paraId="0E57F1FC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ลักพาเรียกค่าไถ่</w:t>
            </w:r>
          </w:p>
          <w:p w14:paraId="5EEB03D5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วางเพลิง</w:t>
            </w:r>
          </w:p>
          <w:p w14:paraId="78FEFC2C" w14:textId="77777777" w:rsidR="00000000" w:rsidRDefault="00E72C73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1AD2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C9AC76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8E171F7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BDE1AF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2BDA13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FDF98D3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FF68D3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0093C05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F47534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E538E9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690E43B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F9094F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E651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56851F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E1E005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0001AF7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F175E4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E87CC5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AB7E313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5B8F413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1C4E73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9E710D5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07D8BC7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B68274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8EF9E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2CD6C3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DBD88C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B35B58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681EE7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1A5E65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4830175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20DBBB8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8B5CB3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142A88B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548BDF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2AD05B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1653F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055EFF6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2BE3948C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54C69327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87.76</w:t>
            </w:r>
          </w:p>
          <w:p w14:paraId="61082645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0B0FC83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40.00</w:t>
            </w:r>
          </w:p>
          <w:p w14:paraId="70D3E017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80.00</w:t>
            </w:r>
          </w:p>
          <w:p w14:paraId="0B48BC88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92.31</w:t>
            </w:r>
          </w:p>
          <w:p w14:paraId="00756FB9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344BB62B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7985EAC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0B74C3AB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2461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7176BFD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8969F14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56197C3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C07D0FC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2E90F6B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201345E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6342D256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58C256E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C84ADED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9112315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17BA922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44248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43FC88E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DFDC7EE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BEBAEDA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B9FE6A5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0600EBF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022A82D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0.24</w:t>
            </w:r>
          </w:p>
          <w:p w14:paraId="2C9AAAAE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4929101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5D1AB41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7A3B8ED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EFA2D8B" w14:textId="77777777" w:rsidR="00000000" w:rsidRDefault="00E72C73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21858" w14:textId="77777777" w:rsidR="00000000" w:rsidRDefault="00E72C73">
            <w:pPr>
              <w:pStyle w:val="TableParagraph"/>
              <w:numPr>
                <w:ilvl w:val="1"/>
                <w:numId w:val="5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10"/>
                <w:w w:val="90"/>
                <w:sz w:val="20"/>
                <w:szCs w:val="20"/>
              </w:rPr>
            </w:pPr>
            <w:r>
              <w:rPr>
                <w:w w:val="90"/>
                <w:sz w:val="20"/>
                <w:szCs w:val="20"/>
                <w:cs/>
              </w:rPr>
              <w:t>ยาเสพติด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w w:val="90"/>
                <w:sz w:val="20"/>
                <w:szCs w:val="20"/>
                <w:cs/>
              </w:rPr>
              <w:t>(</w:t>
            </w:r>
            <w:r>
              <w:rPr>
                <w:w w:val="90"/>
                <w:sz w:val="20"/>
                <w:szCs w:val="20"/>
                <w:cs/>
              </w:rPr>
              <w:t>รวม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w w:val="90"/>
                <w:sz w:val="20"/>
                <w:szCs w:val="20"/>
                <w:cs/>
              </w:rPr>
              <w:t>4.1.1-4.1.9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spacing w:val="-10"/>
                <w:w w:val="90"/>
                <w:sz w:val="20"/>
                <w:szCs w:val="20"/>
                <w:cs/>
              </w:rPr>
              <w:t>)</w:t>
            </w:r>
          </w:p>
          <w:p w14:paraId="715CC2B4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ผลิต</w:t>
            </w:r>
          </w:p>
          <w:p w14:paraId="0EA67253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น้ำเข้า</w:t>
            </w:r>
          </w:p>
          <w:p w14:paraId="227C823E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ส่งออก</w:t>
            </w:r>
          </w:p>
          <w:p w14:paraId="1D9D3ED2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จำหน่าย</w:t>
            </w:r>
          </w:p>
          <w:p w14:paraId="347FBDE7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ครอบครองเพื่อจำหน่าย</w:t>
            </w:r>
          </w:p>
          <w:p w14:paraId="23A528ED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</w:t>
            </w:r>
          </w:p>
          <w:p w14:paraId="121FD60E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ครอบครองเพื่อเสพ</w:t>
            </w:r>
          </w:p>
          <w:p w14:paraId="6A639546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เสพยาเสพติด</w:t>
            </w:r>
          </w:p>
          <w:p w14:paraId="0962957F" w14:textId="77777777" w:rsidR="00000000" w:rsidRDefault="00E72C73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  <w:p w14:paraId="260DCE4E" w14:textId="77777777" w:rsidR="00000000" w:rsidRDefault="00E72C73">
            <w:pPr>
              <w:pStyle w:val="TableParagraph"/>
              <w:numPr>
                <w:ilvl w:val="1"/>
                <w:numId w:val="4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อาวุธปืนและวัตถุระเบิด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4.2.1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4.2.5)</w:t>
            </w:r>
          </w:p>
          <w:p w14:paraId="7AB03D68" w14:textId="77777777" w:rsidR="00000000" w:rsidRDefault="00E72C73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อาวุธปืนสงคราม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ไม่สามารถออกใบอนุญาตได้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5630AC07" w14:textId="77777777" w:rsidR="00000000" w:rsidRDefault="00E72C73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อาวุธปืนธรรมดา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ไม่มีทะเบียน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24445C17" w14:textId="77777777" w:rsidR="00000000" w:rsidRDefault="00E72C73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</w:t>
            </w:r>
            <w:r>
              <w:rPr>
                <w:sz w:val="20"/>
                <w:szCs w:val="20"/>
                <w:cs/>
              </w:rPr>
              <w:t>ปืนธรรมดา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มีทะเบียน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6D8DA622" w14:textId="77777777" w:rsidR="00000000" w:rsidRDefault="00E72C73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วัตถุระเบิด</w:t>
            </w:r>
          </w:p>
          <w:p w14:paraId="6E2B6700" w14:textId="77777777" w:rsidR="00000000" w:rsidRDefault="00E72C73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spacing w:before="38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  <w:p w14:paraId="121B668F" w14:textId="77777777" w:rsidR="00000000" w:rsidRDefault="00E72C73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spacing w:before="11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การพนัน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4.3.1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4.3.4)</w:t>
            </w:r>
          </w:p>
          <w:p w14:paraId="403A43A8" w14:textId="77777777" w:rsidR="00000000" w:rsidRDefault="00E72C73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4.3.1</w:t>
            </w:r>
            <w:r>
              <w:rPr>
                <w:spacing w:val="-8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บ่อนการพนัน</w:t>
            </w:r>
            <w:r>
              <w:rPr>
                <w:spacing w:val="-7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เล่นการพนันตั้งแต่</w:t>
            </w:r>
            <w:r>
              <w:rPr>
                <w:spacing w:val="-8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20</w:t>
            </w:r>
            <w:r>
              <w:rPr>
                <w:spacing w:val="-7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คนขึ้นไป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1642575B" w14:textId="77777777" w:rsidR="00000000" w:rsidRDefault="00E72C73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สลากกินรวบ</w:t>
            </w:r>
          </w:p>
          <w:p w14:paraId="0A1DF0F0" w14:textId="77777777" w:rsidR="00000000" w:rsidRDefault="00E72C73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ทายผลฟุตบอล</w:t>
            </w:r>
          </w:p>
          <w:p w14:paraId="39B0E77A" w14:textId="77777777" w:rsidR="00000000" w:rsidRDefault="00E72C73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การพนันอื่นๆ</w:t>
            </w:r>
          </w:p>
          <w:p w14:paraId="52AD0750" w14:textId="77777777" w:rsidR="00000000" w:rsidRDefault="00E72C73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ความผิดเกี่ยวกับวัสดุ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สื่อสิ่งพิมพ์ลามกอนาจาร</w:t>
            </w:r>
          </w:p>
          <w:p w14:paraId="52FE79A7" w14:textId="77777777" w:rsidR="00000000" w:rsidRDefault="00E72C73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ความผิดเกี่ยวกับ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2"/>
                <w:sz w:val="20"/>
                <w:szCs w:val="20"/>
                <w:cs/>
              </w:rPr>
              <w:t>คนเข้าเมือง</w:t>
            </w:r>
          </w:p>
          <w:p w14:paraId="078DE399" w14:textId="77777777" w:rsidR="00000000" w:rsidRDefault="00E72C73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ความผิดเกี่ยวกับกา</w:t>
            </w:r>
            <w:r>
              <w:rPr>
                <w:spacing w:val="-2"/>
                <w:sz w:val="20"/>
                <w:szCs w:val="20"/>
                <w:cs/>
              </w:rPr>
              <w:t>รป้องกันและปราบปรามการค้าประเวณี</w:t>
            </w:r>
          </w:p>
          <w:p w14:paraId="69611595" w14:textId="77777777" w:rsidR="00000000" w:rsidRDefault="00E72C73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ความผิดเกี่ยวกับสถานบริการ</w:t>
            </w:r>
          </w:p>
          <w:p w14:paraId="4C85ED63" w14:textId="77777777" w:rsidR="00000000" w:rsidRDefault="00E72C73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4.8.1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4.8.2)</w:t>
            </w:r>
          </w:p>
          <w:p w14:paraId="48F0DD42" w14:textId="77777777" w:rsidR="00000000" w:rsidRDefault="00E72C73">
            <w:pPr>
              <w:pStyle w:val="TableParagraph"/>
              <w:numPr>
                <w:ilvl w:val="2"/>
                <w:numId w:val="2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z w:val="20"/>
                <w:szCs w:val="20"/>
                <w:cs/>
              </w:rPr>
              <w:t>ควบคุมเครื่องดื่มแอลกอฮอล์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ศ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4"/>
                <w:sz w:val="20"/>
                <w:szCs w:val="20"/>
                <w:cs/>
              </w:rPr>
              <w:t>2551</w:t>
            </w:r>
          </w:p>
          <w:p w14:paraId="5B651533" w14:textId="77777777" w:rsidR="00000000" w:rsidRDefault="00E72C73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4.8.2.</w:t>
            </w:r>
            <w:r>
              <w:rPr>
                <w:spacing w:val="-4"/>
                <w:sz w:val="20"/>
                <w:szCs w:val="20"/>
                <w:cs/>
              </w:rPr>
              <w:t>พ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ร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บ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สุรา</w:t>
            </w:r>
            <w:r>
              <w:rPr>
                <w:spacing w:val="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</w:rPr>
              <w:t>2493</w:t>
            </w:r>
          </w:p>
          <w:p w14:paraId="4FEB38C4" w14:textId="77777777" w:rsidR="00000000" w:rsidRDefault="00E72C73">
            <w:pPr>
              <w:pStyle w:val="TableParagraph"/>
              <w:kinsoku w:val="0"/>
              <w:overflowPunct w:val="0"/>
              <w:ind w:left="-2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4.9</w:t>
            </w:r>
            <w:r>
              <w:rPr>
                <w:spacing w:val="14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พรก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การบริหารราชการในสถานการณ์ฉุกเฉิน</w:t>
            </w:r>
            <w:r>
              <w:rPr>
                <w:spacing w:val="1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14"/>
                <w:sz w:val="20"/>
                <w:szCs w:val="20"/>
                <w:cs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D9EFB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58</w:t>
            </w:r>
          </w:p>
          <w:p w14:paraId="6FF8CC9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6CE7D2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AA4EE9B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462802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  <w:p w14:paraId="21DC56A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CF60F41" w14:textId="77777777" w:rsidR="00000000" w:rsidRDefault="00E72C73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24</w:t>
            </w:r>
          </w:p>
          <w:p w14:paraId="26B3F36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08C7DA5" w14:textId="77777777" w:rsidR="00000000" w:rsidRDefault="00E72C73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29</w:t>
            </w:r>
          </w:p>
          <w:p w14:paraId="08BCFFA2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55A7916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  <w:p w14:paraId="188265C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D865336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  <w:p w14:paraId="05331E0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512C89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CA6BDA6" w14:textId="77777777" w:rsidR="00000000" w:rsidRDefault="00E72C73">
            <w:pPr>
              <w:pStyle w:val="TableParagraph"/>
              <w:kinsoku w:val="0"/>
              <w:overflowPunct w:val="0"/>
              <w:spacing w:before="38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3C64CE3" w14:textId="77777777" w:rsidR="00000000" w:rsidRDefault="00E72C73">
            <w:pPr>
              <w:pStyle w:val="TableParagraph"/>
              <w:kinsoku w:val="0"/>
              <w:overflowPunct w:val="0"/>
              <w:spacing w:before="11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9809A87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5B4DC7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67AE6F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3FBB035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9A39B4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487B05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4855F3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BA17CE5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D41297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7E0B6F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2D8CBF2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214DA0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2E71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60</w:t>
            </w:r>
          </w:p>
          <w:p w14:paraId="4648797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569CBC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6BCB9C3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12F4775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5</w:t>
            </w:r>
          </w:p>
          <w:p w14:paraId="7DD5104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1DE0CD1" w14:textId="77777777" w:rsidR="00000000" w:rsidRDefault="00E72C73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24</w:t>
            </w:r>
          </w:p>
          <w:p w14:paraId="6E9EA18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6A80F76" w14:textId="77777777" w:rsidR="00000000" w:rsidRDefault="00E72C73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31</w:t>
            </w:r>
          </w:p>
          <w:p w14:paraId="0866041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CB811F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  <w:p w14:paraId="4C9522B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062A4D9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  <w:p w14:paraId="335AD9C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F622D1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468BE39" w14:textId="77777777" w:rsidR="00000000" w:rsidRDefault="00E72C73">
            <w:pPr>
              <w:pStyle w:val="TableParagraph"/>
              <w:kinsoku w:val="0"/>
              <w:overflowPunct w:val="0"/>
              <w:spacing w:before="38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15655A4" w14:textId="77777777" w:rsidR="00000000" w:rsidRDefault="00E72C73">
            <w:pPr>
              <w:pStyle w:val="TableParagraph"/>
              <w:kinsoku w:val="0"/>
              <w:overflowPunct w:val="0"/>
              <w:spacing w:before="11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820529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B0E294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95347C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AF4E71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0535D97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93A2EB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81EF98B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7584C3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171E56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9798192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56C94E3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198699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</w:tr>
      <w:tr w:rsidR="00000000" w14:paraId="0366F1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72E1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  <w:cs/>
              </w:rPr>
              <w:t>ฐานความผิดโจรกรรมรถยนต์</w:t>
            </w:r>
          </w:p>
          <w:p w14:paraId="3A962DA1" w14:textId="77777777" w:rsidR="00000000" w:rsidRDefault="00E72C73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  <w:cs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15820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77E86E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A76D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87D893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5F9E4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75083C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C7555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E2A61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7F50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D031E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74D6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EE89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</w:tr>
      <w:tr w:rsidR="00000000" w14:paraId="4AF1D7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62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86028" w14:textId="77777777" w:rsidR="00000000" w:rsidRDefault="00E72C73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1C6DA7F7" w14:textId="77777777" w:rsidR="00000000" w:rsidRDefault="00E72C73">
            <w:pPr>
              <w:pStyle w:val="TableParagraph"/>
              <w:kinsoku w:val="0"/>
              <w:overflowPunct w:val="0"/>
              <w:spacing w:before="0"/>
              <w:ind w:left="2597" w:right="2597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16282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cs/>
              </w:rPr>
              <w:t>รับแจ้ง</w:t>
            </w:r>
          </w:p>
        </w:tc>
        <w:tc>
          <w:tcPr>
            <w:tcW w:w="19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CDC69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815" w:right="81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cs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0710D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DCF72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C2C72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</w:tr>
      <w:tr w:rsidR="00000000" w14:paraId="043C1F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F8FE9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0B457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ราย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32726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209" w:right="209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ราย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1C9D4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209" w:right="209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คน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88881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41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9A970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5E8BA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E2CDF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</w:tr>
      <w:tr w:rsidR="00000000" w14:paraId="54C114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31"/>
        </w:trPr>
        <w:tc>
          <w:tcPr>
            <w:tcW w:w="62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FF5C6" w14:textId="77777777" w:rsidR="00000000" w:rsidRDefault="00E72C73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kinsoku w:val="0"/>
              <w:overflowPunct w:val="0"/>
              <w:spacing w:before="0" w:line="202" w:lineRule="exact"/>
              <w:ind w:hanging="149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ฐานความ</w:t>
            </w:r>
            <w:r>
              <w:rPr>
                <w:sz w:val="20"/>
                <w:szCs w:val="20"/>
                <w:cs/>
              </w:rPr>
              <w:t>ผิดพิเศษ</w:t>
            </w:r>
            <w:r>
              <w:rPr>
                <w:spacing w:val="-10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(</w:t>
            </w:r>
            <w:r>
              <w:rPr>
                <w:sz w:val="20"/>
                <w:szCs w:val="20"/>
                <w:cs/>
              </w:rPr>
              <w:t>รวมเฉพาะ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3.1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-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3.17)</w:t>
            </w:r>
          </w:p>
          <w:p w14:paraId="40A46A25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ป้องกันและปราบปรามการค้ามนุษย์</w:t>
            </w:r>
          </w:p>
          <w:p w14:paraId="7E88F6A3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คุ้มครองเด็ก</w:t>
            </w:r>
          </w:p>
          <w:p w14:paraId="676ACC50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4"/>
                <w:sz w:val="20"/>
                <w:szCs w:val="20"/>
                <w:cs/>
              </w:rPr>
              <w:t>ลิขสิทธิ์</w:t>
            </w:r>
          </w:p>
          <w:p w14:paraId="072D1812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สิทธิบัตร</w:t>
            </w:r>
          </w:p>
          <w:p w14:paraId="68011971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เครื่องหมายการค้า</w:t>
            </w:r>
          </w:p>
          <w:p w14:paraId="0D39F904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ว่าด้วยการกระทำผิดทางคอมพิวเตอร์</w:t>
            </w:r>
          </w:p>
          <w:p w14:paraId="0412D6B0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ความผิดเกี่ยวกับบัตรอิเล็กทรอนิกส์</w:t>
            </w:r>
            <w:r>
              <w:rPr>
                <w:spacing w:val="43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ป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อาญา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ม</w:t>
            </w:r>
            <w:r>
              <w:rPr>
                <w:spacing w:val="-2"/>
                <w:sz w:val="20"/>
                <w:szCs w:val="20"/>
                <w:cs/>
              </w:rPr>
              <w:t>.269/1-269/7)</w:t>
            </w:r>
          </w:p>
          <w:p w14:paraId="61C2D54F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ป่าไม้</w:t>
            </w:r>
          </w:p>
          <w:p w14:paraId="0A7E1A75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ป่าสงวนแห่งชาติ</w:t>
            </w:r>
          </w:p>
          <w:p w14:paraId="22C9BD6B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อุทยานแห่งชาติ</w:t>
            </w:r>
          </w:p>
          <w:p w14:paraId="30746D37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สงวนและคุ้มครองสัตว์ป่า</w:t>
            </w:r>
          </w:p>
          <w:p w14:paraId="7D8EAB6C" w14:textId="77777777" w:rsidR="00000000" w:rsidRDefault="00E72C73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ส่งเสริมและรักษาคุณภาพสิ่งแวดล้อมแห่งชาติ</w:t>
            </w:r>
            <w:r>
              <w:rPr>
                <w:spacing w:val="-4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ศ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4"/>
                <w:sz w:val="20"/>
                <w:szCs w:val="20"/>
                <w:cs/>
              </w:rPr>
              <w:t>2535</w:t>
            </w:r>
          </w:p>
          <w:p w14:paraId="65534345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-2"/>
              <w:jc w:val="left"/>
              <w:rPr>
                <w:spacing w:val="-2"/>
                <w:w w:val="9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3.13.</w:t>
            </w:r>
            <w:r>
              <w:rPr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พ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ร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บ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ขุดดินและถมดิน</w:t>
            </w:r>
          </w:p>
          <w:p w14:paraId="4648A3C7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3.14</w:t>
            </w:r>
            <w:r>
              <w:rPr>
                <w:spacing w:val="-3"/>
                <w:w w:val="8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ศุลากร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FF0D7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D87695B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EE1AEA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2F5703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CDFC9E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050579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53C213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ED2A553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1D4E6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9557273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E1485FC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464F71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0678EB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FDAAACB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2D6FCF1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2A987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D1E832D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69B14B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67763C4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D3B062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C680FF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F392BA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F4BA27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3A4AD6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F9D6A7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50B130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4E6CB2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50CE44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A9D247F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98DED48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4D87F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48244D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49801F6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6901F00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201F44E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0061BBF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56325D5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7AF461A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A21389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78527A9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A4F75C1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5655483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B6818E8" w14:textId="77777777" w:rsidR="00000000" w:rsidRDefault="00E72C73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39044A9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0A6F311" w14:textId="77777777" w:rsidR="00000000" w:rsidRDefault="00E72C73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7ADB0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A5F22F6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ECD121C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C3C6E60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563272C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7E2BC11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055C665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5A8F207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D59A825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39476B9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19B6488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16CA0A1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F5B178E" w14:textId="77777777" w:rsidR="00000000" w:rsidRDefault="00E72C73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4A37EF9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F4AEEDF" w14:textId="77777777" w:rsidR="00000000" w:rsidRDefault="00E72C73">
            <w:pPr>
              <w:pStyle w:val="TableParagraph"/>
              <w:kinsoku w:val="0"/>
              <w:overflowPunct w:val="0"/>
              <w:spacing w:before="26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AC7BE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D78A1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9593B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</w:tr>
      <w:tr w:rsidR="00000000" w14:paraId="53D473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54F9C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BC8F3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8CB60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EE515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75436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65F93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D80F0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5EA9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</w:tr>
      <w:tr w:rsidR="00000000" w14:paraId="318F72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1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69E79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4DA4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6392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AD75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3E0B" w14:textId="77777777" w:rsidR="00000000" w:rsidRDefault="00E72C73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57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4EBFD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0107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A6B9F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574A8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734EE1A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631" w:right="113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ประชากร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749F5966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203584DC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191" w:right="111"/>
              <w:rPr>
                <w:spacing w:val="-2"/>
                <w:w w:val="95"/>
                <w:sz w:val="20"/>
                <w:szCs w:val="20"/>
              </w:rPr>
            </w:pPr>
            <w:r>
              <w:rPr>
                <w:spacing w:val="-2"/>
                <w:w w:val="95"/>
                <w:sz w:val="20"/>
                <w:szCs w:val="20"/>
              </w:rPr>
              <w:t>421684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คน</w:t>
            </w:r>
          </w:p>
        </w:tc>
        <w:tc>
          <w:tcPr>
            <w:tcW w:w="7282" w:type="dxa"/>
            <w:gridSpan w:val="7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4036A77D" w14:textId="77777777" w:rsidR="00000000" w:rsidRDefault="00E72C73">
            <w:pPr>
              <w:pStyle w:val="TableParagraph"/>
              <w:kinsoku w:val="0"/>
              <w:overflowPunct w:val="0"/>
              <w:spacing w:before="0" w:line="202" w:lineRule="exact"/>
              <w:ind w:left="836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ผู้พิมพ์รายงาน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จ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ต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พีรพงษ์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ศรีสัตตบุษย์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วันที่พิมพ์รายงาน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30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มิ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ย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2569</w:t>
            </w:r>
            <w:r>
              <w:rPr>
                <w:spacing w:val="3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เวลา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11:11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5"/>
                <w:sz w:val="20"/>
                <w:szCs w:val="20"/>
                <w:cs/>
              </w:rPr>
              <w:t>น</w:t>
            </w:r>
            <w:r>
              <w:rPr>
                <w:spacing w:val="-5"/>
                <w:sz w:val="20"/>
                <w:szCs w:val="20"/>
                <w:cs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0BC44FC3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0534AE28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5109DE7E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02A956D4" w14:textId="77777777" w:rsidR="00000000" w:rsidRDefault="00E72C73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76A89E4" w14:textId="45A7AD09" w:rsidR="00E72C73" w:rsidRDefault="00426853">
      <w:pPr>
        <w:pStyle w:val="a3"/>
        <w:tabs>
          <w:tab w:val="left" w:pos="6227"/>
        </w:tabs>
        <w:kinsoku w:val="0"/>
        <w:overflowPunct w:val="0"/>
        <w:rPr>
          <w:spacing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D38C579" wp14:editId="243FFBB2">
                <wp:simplePos x="0" y="0"/>
                <wp:positionH relativeFrom="page">
                  <wp:posOffset>93345</wp:posOffset>
                </wp:positionH>
                <wp:positionV relativeFrom="paragraph">
                  <wp:posOffset>52705</wp:posOffset>
                </wp:positionV>
                <wp:extent cx="76200" cy="76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C7E08" w14:textId="5BFA4339" w:rsidR="00000000" w:rsidRDefault="0042685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0" w:lineRule="atLeast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Angsana New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42CE351" wp14:editId="1F069E79">
                                  <wp:extent cx="66675" cy="666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" cy="66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7BF941" w14:textId="77777777" w:rsidR="00000000" w:rsidRDefault="00E72C73">
                            <w:pPr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8C579" id="Rectangle 2" o:spid="_x0000_s1026" style="position:absolute;left:0;text-align:left;margin-left:7.35pt;margin-top:4.15pt;width:6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" o:allowincell="f" filled="f" stroked="f">
                <v:textbox inset="0,0,0,0">
                  <w:txbxContent>
                    <w:p w14:paraId="75FC7E08" w14:textId="5BFA4339" w:rsidR="00000000" w:rsidRDefault="00426853">
                      <w:pPr>
                        <w:widowControl/>
                        <w:autoSpaceDE/>
                        <w:autoSpaceDN/>
                        <w:adjustRightInd/>
                        <w:spacing w:line="120" w:lineRule="atLeast"/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Angsana New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42CE351" wp14:editId="1F069E79">
                            <wp:extent cx="66675" cy="666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7BF941" w14:textId="77777777" w:rsidR="00000000" w:rsidRDefault="00E72C73">
                      <w:pPr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72C73">
        <w:rPr>
          <w:cs/>
        </w:rPr>
        <w:t>ที่มา</w:t>
      </w:r>
      <w:r w:rsidR="00E72C73">
        <w:rPr>
          <w:cs/>
        </w:rPr>
        <w:t xml:space="preserve"> : </w:t>
      </w:r>
      <w:r w:rsidR="00E72C73">
        <w:rPr>
          <w:cs/>
        </w:rPr>
        <w:t>ระบบสารสนเทศสถานีตำรวจ</w:t>
      </w:r>
      <w:r w:rsidR="00E72C73">
        <w:rPr>
          <w:spacing w:val="34"/>
          <w:cs/>
        </w:rPr>
        <w:t xml:space="preserve"> </w:t>
      </w:r>
      <w:r w:rsidR="00E72C73">
        <w:rPr>
          <w:spacing w:val="-2"/>
          <w:cs/>
        </w:rPr>
        <w:t>สำนักงานตำรวจแห่งชาติ</w:t>
      </w:r>
      <w:r w:rsidR="00E72C73">
        <w:rPr>
          <w:cs/>
        </w:rPr>
        <w:tab/>
        <w:t>*</w:t>
      </w:r>
      <w:r w:rsidR="00E72C73">
        <w:rPr>
          <w:spacing w:val="-3"/>
          <w:cs/>
        </w:rPr>
        <w:t xml:space="preserve"> </w:t>
      </w:r>
      <w:r w:rsidR="00E72C73">
        <w:rPr>
          <w:cs/>
        </w:rPr>
        <w:t>หมายเหตุ</w:t>
      </w:r>
      <w:r w:rsidR="00E72C73">
        <w:rPr>
          <w:spacing w:val="60"/>
          <w:cs/>
        </w:rPr>
        <w:t xml:space="preserve"> </w:t>
      </w:r>
      <w:r w:rsidR="00E72C73">
        <w:t>1.</w:t>
      </w:r>
      <w:r w:rsidR="00E72C73">
        <w:rPr>
          <w:spacing w:val="-3"/>
        </w:rPr>
        <w:t xml:space="preserve"> </w:t>
      </w:r>
      <w:r w:rsidR="00E72C73">
        <w:rPr>
          <w:cs/>
        </w:rPr>
        <w:t>หน่วยงานที่รับผิดชอบในการรายงาน</w:t>
      </w:r>
      <w:r w:rsidR="00E72C73">
        <w:rPr>
          <w:spacing w:val="-3"/>
          <w:cs/>
        </w:rPr>
        <w:t xml:space="preserve"> </w:t>
      </w:r>
      <w:r w:rsidR="00E72C73">
        <w:rPr>
          <w:cs/>
        </w:rPr>
        <w:t>ได้แก่</w:t>
      </w:r>
      <w:r w:rsidR="00E72C73">
        <w:rPr>
          <w:spacing w:val="-3"/>
          <w:cs/>
        </w:rPr>
        <w:t xml:space="preserve"> </w:t>
      </w:r>
      <w:r w:rsidR="00E72C73">
        <w:rPr>
          <w:cs/>
        </w:rPr>
        <w:t>ศทก</w:t>
      </w:r>
      <w:r w:rsidR="00E72C73">
        <w:rPr>
          <w:cs/>
        </w:rPr>
        <w:t>.</w:t>
      </w:r>
      <w:r w:rsidR="00E72C73">
        <w:rPr>
          <w:cs/>
        </w:rPr>
        <w:t>สทส</w:t>
      </w:r>
      <w:r w:rsidR="00E72C73">
        <w:rPr>
          <w:cs/>
        </w:rPr>
        <w:t>.</w:t>
      </w:r>
      <w:r w:rsidR="00E72C73">
        <w:rPr>
          <w:spacing w:val="-3"/>
          <w:cs/>
        </w:rPr>
        <w:t xml:space="preserve"> </w:t>
      </w:r>
      <w:r w:rsidR="00E72C73">
        <w:rPr>
          <w:cs/>
        </w:rPr>
        <w:t>และผอ</w:t>
      </w:r>
      <w:r w:rsidR="00E72C73">
        <w:rPr>
          <w:cs/>
        </w:rPr>
        <w:t>.</w:t>
      </w:r>
      <w:r w:rsidR="00E72C73">
        <w:rPr>
          <w:cs/>
        </w:rPr>
        <w:t>สยศ</w:t>
      </w:r>
      <w:r w:rsidR="00E72C73">
        <w:rPr>
          <w:cs/>
        </w:rPr>
        <w:t>.</w:t>
      </w:r>
      <w:r w:rsidR="00E72C73">
        <w:rPr>
          <w:cs/>
        </w:rPr>
        <w:t>ตร</w:t>
      </w:r>
      <w:r w:rsidR="00E72C73">
        <w:rPr>
          <w:cs/>
        </w:rPr>
        <w:t>.</w:t>
      </w:r>
      <w:r w:rsidR="00E72C73">
        <w:rPr>
          <w:spacing w:val="-3"/>
          <w:cs/>
        </w:rPr>
        <w:t xml:space="preserve"> </w:t>
      </w:r>
      <w:r w:rsidR="00E72C73">
        <w:t>,</w:t>
      </w:r>
      <w:r w:rsidR="00E72C73">
        <w:rPr>
          <w:spacing w:val="-3"/>
        </w:rPr>
        <w:t xml:space="preserve"> </w:t>
      </w:r>
      <w:r w:rsidR="00E72C73">
        <w:t>2.</w:t>
      </w:r>
      <w:r w:rsidR="00E72C73">
        <w:rPr>
          <w:spacing w:val="-2"/>
        </w:rPr>
        <w:t xml:space="preserve"> </w:t>
      </w:r>
      <w:r w:rsidR="00E72C73">
        <w:rPr>
          <w:cs/>
        </w:rPr>
        <w:t>คดีกลุ่มที่</w:t>
      </w:r>
      <w:r w:rsidR="00E72C73">
        <w:rPr>
          <w:spacing w:val="-3"/>
          <w:cs/>
        </w:rPr>
        <w:t xml:space="preserve"> </w:t>
      </w:r>
      <w:r w:rsidR="00E72C73">
        <w:t>3</w:t>
      </w:r>
      <w:r w:rsidR="00E72C73">
        <w:rPr>
          <w:spacing w:val="-3"/>
          <w:cs/>
        </w:rPr>
        <w:t xml:space="preserve"> </w:t>
      </w:r>
      <w:r w:rsidR="00E72C73">
        <w:rPr>
          <w:cs/>
        </w:rPr>
        <w:t>ฐานความผิดพิเศษ</w:t>
      </w:r>
      <w:r w:rsidR="00E72C73">
        <w:rPr>
          <w:spacing w:val="-3"/>
          <w:cs/>
        </w:rPr>
        <w:t xml:space="preserve"> </w:t>
      </w:r>
      <w:r w:rsidR="00E72C73">
        <w:rPr>
          <w:cs/>
        </w:rPr>
        <w:t>สามารถปรับเปลี่ยนได้ตามสถานการณ์และนโยบายของ</w:t>
      </w:r>
      <w:r w:rsidR="00E72C73">
        <w:rPr>
          <w:spacing w:val="-3"/>
          <w:cs/>
        </w:rPr>
        <w:t xml:space="preserve"> </w:t>
      </w:r>
      <w:r w:rsidR="00E72C73">
        <w:rPr>
          <w:spacing w:val="-5"/>
          <w:cs/>
        </w:rPr>
        <w:t>ตร</w:t>
      </w:r>
      <w:r w:rsidR="00E72C73">
        <w:rPr>
          <w:spacing w:val="-5"/>
          <w:cs/>
        </w:rPr>
        <w:t>.</w:t>
      </w:r>
    </w:p>
    <w:sectPr w:rsidR="00E72C73">
      <w:type w:val="continuous"/>
      <w:pgSz w:w="16840" w:h="11910" w:orient="landscape"/>
      <w:pgMar w:top="40" w:right="40" w:bottom="0" w:left="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32" w:hanging="221"/>
      </w:pPr>
    </w:lvl>
    <w:lvl w:ilvl="3">
      <w:numFmt w:val="bullet"/>
      <w:lvlText w:val="•"/>
      <w:lvlJc w:val="left"/>
      <w:pPr>
        <w:ind w:left="1138" w:hanging="221"/>
      </w:pPr>
    </w:lvl>
    <w:lvl w:ilvl="4">
      <w:numFmt w:val="bullet"/>
      <w:lvlText w:val="•"/>
      <w:lvlJc w:val="left"/>
      <w:pPr>
        <w:ind w:left="1445" w:hanging="221"/>
      </w:pPr>
    </w:lvl>
    <w:lvl w:ilvl="5">
      <w:numFmt w:val="bullet"/>
      <w:lvlText w:val="•"/>
      <w:lvlJc w:val="left"/>
      <w:pPr>
        <w:ind w:left="1751" w:hanging="221"/>
      </w:pPr>
    </w:lvl>
    <w:lvl w:ilvl="6">
      <w:numFmt w:val="bullet"/>
      <w:lvlText w:val="•"/>
      <w:lvlJc w:val="left"/>
      <w:pPr>
        <w:ind w:left="2057" w:hanging="221"/>
      </w:pPr>
    </w:lvl>
    <w:lvl w:ilvl="7">
      <w:numFmt w:val="bullet"/>
      <w:lvlText w:val="•"/>
      <w:lvlJc w:val="left"/>
      <w:pPr>
        <w:ind w:left="2364" w:hanging="221"/>
      </w:pPr>
    </w:lvl>
    <w:lvl w:ilvl="8">
      <w:numFmt w:val="bullet"/>
      <w:lvlText w:val="•"/>
      <w:lvlJc w:val="left"/>
      <w:pPr>
        <w:ind w:left="2670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%1"/>
      <w:lvlJc w:val="left"/>
      <w:pPr>
        <w:ind w:left="291" w:hanging="293"/>
      </w:pPr>
    </w:lvl>
    <w:lvl w:ilvl="1">
      <w:start w:val="15"/>
      <w:numFmt w:val="decimal"/>
      <w:lvlText w:val="%1.%2"/>
      <w:lvlJc w:val="left"/>
      <w:pPr>
        <w:ind w:left="291" w:hanging="293"/>
      </w:pPr>
      <w:rPr>
        <w:rFonts w:ascii="TH SarabunIT๙" w:hAnsi="TH SarabunIT๙" w:cs="TH SarabunIT๙"/>
        <w:b w:val="0"/>
        <w:bCs w:val="0"/>
        <w:i w:val="0"/>
        <w:iCs w:val="0"/>
        <w:w w:val="82"/>
        <w:sz w:val="20"/>
        <w:szCs w:val="20"/>
      </w:rPr>
    </w:lvl>
    <w:lvl w:ilvl="2">
      <w:numFmt w:val="bullet"/>
      <w:lvlText w:val="•"/>
      <w:lvlJc w:val="left"/>
      <w:pPr>
        <w:ind w:left="899" w:hanging="293"/>
      </w:pPr>
    </w:lvl>
    <w:lvl w:ilvl="3">
      <w:numFmt w:val="bullet"/>
      <w:lvlText w:val="•"/>
      <w:lvlJc w:val="left"/>
      <w:pPr>
        <w:ind w:left="1198" w:hanging="293"/>
      </w:pPr>
    </w:lvl>
    <w:lvl w:ilvl="4">
      <w:numFmt w:val="bullet"/>
      <w:lvlText w:val="•"/>
      <w:lvlJc w:val="left"/>
      <w:pPr>
        <w:ind w:left="1498" w:hanging="293"/>
      </w:pPr>
    </w:lvl>
    <w:lvl w:ilvl="5">
      <w:numFmt w:val="bullet"/>
      <w:lvlText w:val="•"/>
      <w:lvlJc w:val="left"/>
      <w:pPr>
        <w:ind w:left="1797" w:hanging="293"/>
      </w:pPr>
    </w:lvl>
    <w:lvl w:ilvl="6">
      <w:numFmt w:val="bullet"/>
      <w:lvlText w:val="•"/>
      <w:lvlJc w:val="left"/>
      <w:pPr>
        <w:ind w:left="2096" w:hanging="293"/>
      </w:pPr>
    </w:lvl>
    <w:lvl w:ilvl="7">
      <w:numFmt w:val="bullet"/>
      <w:lvlText w:val="•"/>
      <w:lvlJc w:val="left"/>
      <w:pPr>
        <w:ind w:left="2396" w:hanging="293"/>
      </w:pPr>
    </w:lvl>
    <w:lvl w:ilvl="8">
      <w:numFmt w:val="bullet"/>
      <w:lvlText w:val="•"/>
      <w:lvlJc w:val="left"/>
      <w:pPr>
        <w:ind w:left="2695" w:hanging="293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32" w:hanging="221"/>
      </w:pPr>
    </w:lvl>
    <w:lvl w:ilvl="3">
      <w:numFmt w:val="bullet"/>
      <w:lvlText w:val="•"/>
      <w:lvlJc w:val="left"/>
      <w:pPr>
        <w:ind w:left="1138" w:hanging="221"/>
      </w:pPr>
    </w:lvl>
    <w:lvl w:ilvl="4">
      <w:numFmt w:val="bullet"/>
      <w:lvlText w:val="•"/>
      <w:lvlJc w:val="left"/>
      <w:pPr>
        <w:ind w:left="1445" w:hanging="221"/>
      </w:pPr>
    </w:lvl>
    <w:lvl w:ilvl="5">
      <w:numFmt w:val="bullet"/>
      <w:lvlText w:val="•"/>
      <w:lvlJc w:val="left"/>
      <w:pPr>
        <w:ind w:left="1751" w:hanging="221"/>
      </w:pPr>
    </w:lvl>
    <w:lvl w:ilvl="6">
      <w:numFmt w:val="bullet"/>
      <w:lvlText w:val="•"/>
      <w:lvlJc w:val="left"/>
      <w:pPr>
        <w:ind w:left="2057" w:hanging="221"/>
      </w:pPr>
    </w:lvl>
    <w:lvl w:ilvl="7">
      <w:numFmt w:val="bullet"/>
      <w:lvlText w:val="•"/>
      <w:lvlJc w:val="left"/>
      <w:pPr>
        <w:ind w:left="2364" w:hanging="221"/>
      </w:pPr>
    </w:lvl>
    <w:lvl w:ilvl="8">
      <w:numFmt w:val="bullet"/>
      <w:lvlText w:val="•"/>
      <w:lvlJc w:val="left"/>
      <w:pPr>
        <w:ind w:left="2670" w:hanging="221"/>
      </w:pPr>
    </w:lvl>
  </w:abstractNum>
  <w:abstractNum w:abstractNumId="3" w15:restartNumberingAfterBreak="0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4" w15:restartNumberingAfterBreak="0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2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3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6" w15:restartNumberingAfterBreak="0">
    <w:nsid w:val="00000408"/>
    <w:multiLevelType w:val="multilevel"/>
    <w:tmpl w:val="0000088B"/>
    <w:lvl w:ilvl="0">
      <w:start w:val="4"/>
      <w:numFmt w:val="decimal"/>
      <w:lvlText w:val="%1"/>
      <w:lvlJc w:val="left"/>
      <w:pPr>
        <w:ind w:left="323" w:hanging="326"/>
      </w:pPr>
    </w:lvl>
    <w:lvl w:ilvl="1">
      <w:start w:val="8"/>
      <w:numFmt w:val="decimal"/>
      <w:lvlText w:val="%1.%2"/>
      <w:lvlJc w:val="left"/>
      <w:pPr>
        <w:ind w:left="323" w:hanging="326"/>
      </w:p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808" w:hanging="326"/>
      </w:pPr>
    </w:lvl>
    <w:lvl w:ilvl="4">
      <w:numFmt w:val="bullet"/>
      <w:lvlText w:val="•"/>
      <w:lvlJc w:val="left"/>
      <w:pPr>
        <w:ind w:left="2304" w:hanging="326"/>
      </w:pPr>
    </w:lvl>
    <w:lvl w:ilvl="5">
      <w:numFmt w:val="bullet"/>
      <w:lvlText w:val="•"/>
      <w:lvlJc w:val="left"/>
      <w:pPr>
        <w:ind w:left="2800" w:hanging="326"/>
      </w:pPr>
    </w:lvl>
    <w:lvl w:ilvl="6">
      <w:numFmt w:val="bullet"/>
      <w:lvlText w:val="•"/>
      <w:lvlJc w:val="left"/>
      <w:pPr>
        <w:ind w:left="3296" w:hanging="326"/>
      </w:pPr>
    </w:lvl>
    <w:lvl w:ilvl="7">
      <w:numFmt w:val="bullet"/>
      <w:lvlText w:val="•"/>
      <w:lvlJc w:val="left"/>
      <w:pPr>
        <w:ind w:left="3792" w:hanging="326"/>
      </w:pPr>
    </w:lvl>
    <w:lvl w:ilvl="8">
      <w:numFmt w:val="bullet"/>
      <w:lvlText w:val="•"/>
      <w:lvlJc w:val="left"/>
      <w:pPr>
        <w:ind w:left="4288" w:hanging="326"/>
      </w:pPr>
    </w:lvl>
  </w:abstractNum>
  <w:abstractNum w:abstractNumId="7" w15:restartNumberingAfterBreak="0">
    <w:nsid w:val="00000409"/>
    <w:multiLevelType w:val="multilevel"/>
    <w:tmpl w:val="0000088C"/>
    <w:lvl w:ilvl="0">
      <w:start w:val="3"/>
      <w:numFmt w:val="decimal"/>
      <w:lvlText w:val="%1."/>
      <w:lvlJc w:val="left"/>
      <w:pPr>
        <w:ind w:left="146" w:hanging="148"/>
      </w:pPr>
      <w:rPr>
        <w:rFonts w:ascii="TH SarabunIT๙" w:hAnsi="TH SarabunIT๙" w:cs="TH SarabunIT๙"/>
        <w:b w:val="0"/>
        <w:bCs w:val="0"/>
        <w:i w:val="0"/>
        <w:iCs w:val="0"/>
        <w:w w:val="85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91" w:hanging="221"/>
      </w:pPr>
    </w:lvl>
    <w:lvl w:ilvl="3">
      <w:numFmt w:val="bullet"/>
      <w:lvlText w:val="•"/>
      <w:lvlJc w:val="left"/>
      <w:pPr>
        <w:ind w:left="1562" w:hanging="221"/>
      </w:pPr>
    </w:lvl>
    <w:lvl w:ilvl="4">
      <w:numFmt w:val="bullet"/>
      <w:lvlText w:val="•"/>
      <w:lvlJc w:val="left"/>
      <w:pPr>
        <w:ind w:left="2233" w:hanging="221"/>
      </w:pPr>
    </w:lvl>
    <w:lvl w:ilvl="5">
      <w:numFmt w:val="bullet"/>
      <w:lvlText w:val="•"/>
      <w:lvlJc w:val="left"/>
      <w:pPr>
        <w:ind w:left="2905" w:hanging="221"/>
      </w:pPr>
    </w:lvl>
    <w:lvl w:ilvl="6">
      <w:numFmt w:val="bullet"/>
      <w:lvlText w:val="•"/>
      <w:lvlJc w:val="left"/>
      <w:pPr>
        <w:ind w:left="3576" w:hanging="221"/>
      </w:pPr>
    </w:lvl>
    <w:lvl w:ilvl="7">
      <w:numFmt w:val="bullet"/>
      <w:lvlText w:val="•"/>
      <w:lvlJc w:val="left"/>
      <w:pPr>
        <w:ind w:left="4247" w:hanging="221"/>
      </w:pPr>
    </w:lvl>
    <w:lvl w:ilvl="8">
      <w:numFmt w:val="bullet"/>
      <w:lvlText w:val="•"/>
      <w:lvlJc w:val="left"/>
      <w:pPr>
        <w:ind w:left="4919" w:hanging="221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53"/>
    <w:rsid w:val="00426853"/>
    <w:rsid w:val="00E7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D3D14F"/>
  <w14:defaultImageDpi w14:val="0"/>
  <w15:docId w15:val="{BBE92894-B01D-4C18-A03B-B74F9966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๙" w:hAnsi="TH SarabunIT๙" w:cs="TH SarabunIT๙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82"/>
      <w:ind w:left="600"/>
    </w:pPr>
    <w:rPr>
      <w:sz w:val="16"/>
      <w:szCs w:val="16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H SarabunIT๙" w:hAnsi="TH SarabunIT๙" w:cs="Angsana New"/>
    </w:rPr>
  </w:style>
  <w:style w:type="paragraph" w:styleId="a5">
    <w:name w:val="Title"/>
    <w:basedOn w:val="a"/>
    <w:next w:val="a"/>
    <w:link w:val="a6"/>
    <w:uiPriority w:val="1"/>
    <w:qFormat/>
    <w:pPr>
      <w:spacing w:before="70"/>
      <w:ind w:left="3717"/>
    </w:pPr>
    <w:rPr>
      <w:b/>
      <w:bCs/>
      <w:sz w:val="28"/>
      <w:szCs w:val="28"/>
    </w:rPr>
  </w:style>
  <w:style w:type="character" w:customStyle="1" w:styleId="a6">
    <w:name w:val="ชื่อเรื่อง อักขระ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a7">
    <w:name w:val="List Paragraph"/>
    <w:basedOn w:val="a"/>
    <w:uiPriority w:val="1"/>
    <w:qFormat/>
    <w:rPr>
      <w:rFonts w:ascii="Times New Roman" w:hAnsi="Times New Roman" w:cs="Angsana New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14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chatchai malimai</dc:creator>
  <cp:keywords/>
  <dc:description/>
  <cp:lastModifiedBy>chatchai malimai</cp:lastModifiedBy>
  <cp:revision>2</cp:revision>
  <dcterms:created xsi:type="dcterms:W3CDTF">2026-07-01T01:57:00Z</dcterms:created>
  <dcterms:modified xsi:type="dcterms:W3CDTF">2026-07-01T01:57:00Z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Apache FOP Version 1.0</vt:lpwstr>
  </property>
  <property fmtid="{D5CDD505-2E9C-101B-9397-08002B2CF9AE}" pid="3" name="Producer">
    <vt:lpwstr>Apache FOP Version 1.0</vt:lpwstr>
  </property>
</Properties>
</file>